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7a1ccb5d4b4f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52ded5376642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Bhakhriali,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22d28d9e9e4307" /><Relationship Type="http://schemas.openxmlformats.org/officeDocument/2006/relationships/numbering" Target="/word/numbering.xml" Id="Rf2902912f7054553" /><Relationship Type="http://schemas.openxmlformats.org/officeDocument/2006/relationships/settings" Target="/word/settings.xml" Id="R890f6c87c2604e11" /><Relationship Type="http://schemas.openxmlformats.org/officeDocument/2006/relationships/image" Target="/word/media/b5221e80-b5d8-43bf-a9d2-a06461000445.png" Id="Ra652ded5376642d9" /></Relationships>
</file>