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e267ff1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a05899d9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e4c0a9f141ee" /><Relationship Type="http://schemas.openxmlformats.org/officeDocument/2006/relationships/numbering" Target="/word/numbering.xml" Id="Rcc1f4fda75fa49f6" /><Relationship Type="http://schemas.openxmlformats.org/officeDocument/2006/relationships/settings" Target="/word/settings.xml" Id="R29a3e744af514352" /><Relationship Type="http://schemas.openxmlformats.org/officeDocument/2006/relationships/image" Target="/word/media/8c6f655d-99cc-4818-be55-45794644b714.png" Id="R7cfa05899d9e42e4" /></Relationships>
</file>