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95d279343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d5d3bf9b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Bharreriwala,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c0a882366456f" /><Relationship Type="http://schemas.openxmlformats.org/officeDocument/2006/relationships/numbering" Target="/word/numbering.xml" Id="R71c3809bc92a49a3" /><Relationship Type="http://schemas.openxmlformats.org/officeDocument/2006/relationships/settings" Target="/word/settings.xml" Id="Rc0961afca3c14eb6" /><Relationship Type="http://schemas.openxmlformats.org/officeDocument/2006/relationships/image" Target="/word/media/1d3561cb-ba1f-42d6-885f-0d3eb777771a.png" Id="R24ed5d3bf9b34f96" /></Relationships>
</file>