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2d7aefa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e1df0644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Bharwal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a6b06c7b2402b" /><Relationship Type="http://schemas.openxmlformats.org/officeDocument/2006/relationships/numbering" Target="/word/numbering.xml" Id="Rac64b92c02404f7d" /><Relationship Type="http://schemas.openxmlformats.org/officeDocument/2006/relationships/settings" Target="/word/settings.xml" Id="R6bc0c26c03994318" /><Relationship Type="http://schemas.openxmlformats.org/officeDocument/2006/relationships/image" Target="/word/media/73f1cbde-b21c-4224-b444-6a5ce2bd296e.png" Id="Rd90e1df064484647" /></Relationships>
</file>