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3062e9a1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ec4aebe9a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f5684933f4f9a" /><Relationship Type="http://schemas.openxmlformats.org/officeDocument/2006/relationships/numbering" Target="/word/numbering.xml" Id="R366e6e3a10f74441" /><Relationship Type="http://schemas.openxmlformats.org/officeDocument/2006/relationships/settings" Target="/word/settings.xml" Id="R190af16c685c4347" /><Relationship Type="http://schemas.openxmlformats.org/officeDocument/2006/relationships/image" Target="/word/media/5498d347-c91c-4d3b-a4b5-a916db5226c2.png" Id="R7feec4aebe9a4160" /></Relationships>
</file>