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bfd02f8d5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18ee83d26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Bhawani Das,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e81e16a9a42b9" /><Relationship Type="http://schemas.openxmlformats.org/officeDocument/2006/relationships/numbering" Target="/word/numbering.xml" Id="R4f78fc99e29a4696" /><Relationship Type="http://schemas.openxmlformats.org/officeDocument/2006/relationships/settings" Target="/word/settings.xml" Id="R50ad638152124590" /><Relationship Type="http://schemas.openxmlformats.org/officeDocument/2006/relationships/image" Target="/word/media/71d4e2b5-9c31-49d7-b1f1-ba0da8de899a.png" Id="Rb5d18ee83d264b5b" /></Relationships>
</file>