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acf83261e94f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34ee152dcd49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Bhelewala,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5df65d10f0430f" /><Relationship Type="http://schemas.openxmlformats.org/officeDocument/2006/relationships/numbering" Target="/word/numbering.xml" Id="R0d9490ea9d5545ca" /><Relationship Type="http://schemas.openxmlformats.org/officeDocument/2006/relationships/settings" Target="/word/settings.xml" Id="R2b6c8b0e0baf4dcc" /><Relationship Type="http://schemas.openxmlformats.org/officeDocument/2006/relationships/image" Target="/word/media/566726cd-0cb4-4b51-b6df-ce7e5bdf8557.png" Id="Rba34ee152dcd491f" /></Relationships>
</file>