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486db4e1a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4d36a6f60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Bhelluka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e189f9b9f4ef4" /><Relationship Type="http://schemas.openxmlformats.org/officeDocument/2006/relationships/numbering" Target="/word/numbering.xml" Id="R3d5ea351a2a44a5f" /><Relationship Type="http://schemas.openxmlformats.org/officeDocument/2006/relationships/settings" Target="/word/settings.xml" Id="R92e72d9c09f4419d" /><Relationship Type="http://schemas.openxmlformats.org/officeDocument/2006/relationships/image" Target="/word/media/9329a12a-3853-4c3f-9844-7ac063fcd1c7.png" Id="R0304d36a6f6040ff" /></Relationships>
</file>