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e54bc566f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a7f35097d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Bhindo,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91c797f9c4d60" /><Relationship Type="http://schemas.openxmlformats.org/officeDocument/2006/relationships/numbering" Target="/word/numbering.xml" Id="R9426366159354fb8" /><Relationship Type="http://schemas.openxmlformats.org/officeDocument/2006/relationships/settings" Target="/word/settings.xml" Id="R57c84e5fa0644561" /><Relationship Type="http://schemas.openxmlformats.org/officeDocument/2006/relationships/image" Target="/word/media/99a3b9c7-fee0-4c5c-82df-8d1c7f51084a.png" Id="Rc3da7f35097d4cef" /></Relationships>
</file>