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e47637a8b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711a49846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Bhumbhat,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22c2cf04b4188" /><Relationship Type="http://schemas.openxmlformats.org/officeDocument/2006/relationships/numbering" Target="/word/numbering.xml" Id="Rf5787f4ece074fdf" /><Relationship Type="http://schemas.openxmlformats.org/officeDocument/2006/relationships/settings" Target="/word/settings.xml" Id="R7c871521fddd4b1f" /><Relationship Type="http://schemas.openxmlformats.org/officeDocument/2006/relationships/image" Target="/word/media/7b56d37d-cedc-4d74-913e-c75e829526df.png" Id="Rfc1711a498464a41" /></Relationships>
</file>