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5451d05c1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a452156eb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Biasing,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222e899d40ff" /><Relationship Type="http://schemas.openxmlformats.org/officeDocument/2006/relationships/numbering" Target="/word/numbering.xml" Id="R70a57537945d4408" /><Relationship Type="http://schemas.openxmlformats.org/officeDocument/2006/relationships/settings" Target="/word/settings.xml" Id="R1002463d449e432a" /><Relationship Type="http://schemas.openxmlformats.org/officeDocument/2006/relationships/image" Target="/word/media/e755ed95-c89f-4341-9775-2decdb21d9bb.png" Id="R3b3a452156eb47cd" /></Relationships>
</file>