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b6b52497f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61296aa76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Bihal,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83d0e4e3c4b51" /><Relationship Type="http://schemas.openxmlformats.org/officeDocument/2006/relationships/numbering" Target="/word/numbering.xml" Id="Rbd2d374338da449f" /><Relationship Type="http://schemas.openxmlformats.org/officeDocument/2006/relationships/settings" Target="/word/settings.xml" Id="R9ab4215a39f64908" /><Relationship Type="http://schemas.openxmlformats.org/officeDocument/2006/relationships/image" Target="/word/media/165417b6-67c3-4718-b084-3d76ba55c4fd.png" Id="R6f061296aa764545" /></Relationships>
</file>