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fffa1f2d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0fbaa55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Bilochanwala,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1a34d16214cff" /><Relationship Type="http://schemas.openxmlformats.org/officeDocument/2006/relationships/numbering" Target="/word/numbering.xml" Id="R9c8b371f806e49ea" /><Relationship Type="http://schemas.openxmlformats.org/officeDocument/2006/relationships/settings" Target="/word/settings.xml" Id="R785a155c128742e3" /><Relationship Type="http://schemas.openxmlformats.org/officeDocument/2006/relationships/image" Target="/word/media/f6d0a25c-1d2a-4147-a080-83e829e82c85.png" Id="R68440fbaa55043f7" /></Relationships>
</file>