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63a46dc4754a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9fbb24d23446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Binda Makana,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dbd8d68c0849ff" /><Relationship Type="http://schemas.openxmlformats.org/officeDocument/2006/relationships/numbering" Target="/word/numbering.xml" Id="R28edd44b0561454c" /><Relationship Type="http://schemas.openxmlformats.org/officeDocument/2006/relationships/settings" Target="/word/settings.xml" Id="Rc9f2d664ec1e40a4" /><Relationship Type="http://schemas.openxmlformats.org/officeDocument/2006/relationships/image" Target="/word/media/ae55ac29-1c21-4337-82e4-2a876550a4ed.png" Id="Rf19fbb24d2344615" /></Relationships>
</file>