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eb2544d1c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727a71ce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Bohri Ghulam Jahanian,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3cbb35f6443c" /><Relationship Type="http://schemas.openxmlformats.org/officeDocument/2006/relationships/numbering" Target="/word/numbering.xml" Id="R135ea97375dd42af" /><Relationship Type="http://schemas.openxmlformats.org/officeDocument/2006/relationships/settings" Target="/word/settings.xml" Id="R511f92393830426e" /><Relationship Type="http://schemas.openxmlformats.org/officeDocument/2006/relationships/image" Target="/word/media/c7284900-26f6-4415-8ce8-0b21fdfd977b.png" Id="R503727a71ce2412b" /></Relationships>
</file>