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ac5f4e4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92fddbae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9abea18845ac" /><Relationship Type="http://schemas.openxmlformats.org/officeDocument/2006/relationships/numbering" Target="/word/numbering.xml" Id="R6b7be18334ef4142" /><Relationship Type="http://schemas.openxmlformats.org/officeDocument/2006/relationships/settings" Target="/word/settings.xml" Id="Rfae4f85d3f3c4f1b" /><Relationship Type="http://schemas.openxmlformats.org/officeDocument/2006/relationships/image" Target="/word/media/f50d328a-5a4a-4614-a12b-e5d2ee96bd5e.png" Id="R669b92fddbae4222" /></Relationships>
</file>