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279dd46c7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8e8b71e1d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7d561ab154c7f" /><Relationship Type="http://schemas.openxmlformats.org/officeDocument/2006/relationships/numbering" Target="/word/numbering.xml" Id="Ra1095f98d3a84de0" /><Relationship Type="http://schemas.openxmlformats.org/officeDocument/2006/relationships/settings" Target="/word/settings.xml" Id="Rbff574ef24424b29" /><Relationship Type="http://schemas.openxmlformats.org/officeDocument/2006/relationships/image" Target="/word/media/cbfce6bb-c0ab-4666-a7f5-a03b0027fe9d.png" Id="Rb8f8e8b71e1d4d58" /></Relationships>
</file>