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ff429d7a8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2bbe033c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9f238f102492b" /><Relationship Type="http://schemas.openxmlformats.org/officeDocument/2006/relationships/numbering" Target="/word/numbering.xml" Id="R309b1f99ee7b4462" /><Relationship Type="http://schemas.openxmlformats.org/officeDocument/2006/relationships/settings" Target="/word/settings.xml" Id="Rb1ea95c0b470412d" /><Relationship Type="http://schemas.openxmlformats.org/officeDocument/2006/relationships/image" Target="/word/media/b110006f-8f8f-4bd3-9e14-0a75637e2b7c.png" Id="Rcb9d2bbe033c4ed5" /></Relationships>
</file>