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f92ce6ff4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9cb022f7f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Budelas,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e3dd4f98747b8" /><Relationship Type="http://schemas.openxmlformats.org/officeDocument/2006/relationships/numbering" Target="/word/numbering.xml" Id="R63f42c3d004141d1" /><Relationship Type="http://schemas.openxmlformats.org/officeDocument/2006/relationships/settings" Target="/word/settings.xml" Id="R7c78b83fd25d437f" /><Relationship Type="http://schemas.openxmlformats.org/officeDocument/2006/relationships/image" Target="/word/media/8ac7ea00-000a-41f0-9173-060af6322969.png" Id="R3a99cb022f7f4791" /></Relationships>
</file>