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a54accedc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a47e734cb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Budha ki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7e161a46c480b" /><Relationship Type="http://schemas.openxmlformats.org/officeDocument/2006/relationships/numbering" Target="/word/numbering.xml" Id="R452c79ee433a426c" /><Relationship Type="http://schemas.openxmlformats.org/officeDocument/2006/relationships/settings" Target="/word/settings.xml" Id="R6d62daa3a2b34e9d" /><Relationship Type="http://schemas.openxmlformats.org/officeDocument/2006/relationships/image" Target="/word/media/28eac41e-2af0-4983-acf3-b6bce3cd5601.png" Id="R983a47e734cb4ee7" /></Relationships>
</file>