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1927f29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606f8ea54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Budhe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ddc91c6d048de" /><Relationship Type="http://schemas.openxmlformats.org/officeDocument/2006/relationships/numbering" Target="/word/numbering.xml" Id="R10192267b9f048e4" /><Relationship Type="http://schemas.openxmlformats.org/officeDocument/2006/relationships/settings" Target="/word/settings.xml" Id="R858d398ca14145b6" /><Relationship Type="http://schemas.openxmlformats.org/officeDocument/2006/relationships/image" Target="/word/media/c24147bb-211e-4661-b603-4ce76e54ac62.png" Id="R111606f8ea544cd1" /></Relationships>
</file>