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fa51be13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b743c2f0c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049c60bd447e4" /><Relationship Type="http://schemas.openxmlformats.org/officeDocument/2006/relationships/numbering" Target="/word/numbering.xml" Id="R4afff60f4cd44fc4" /><Relationship Type="http://schemas.openxmlformats.org/officeDocument/2006/relationships/settings" Target="/word/settings.xml" Id="R4cd08ea4610c4e59" /><Relationship Type="http://schemas.openxmlformats.org/officeDocument/2006/relationships/image" Target="/word/media/f676e80b-0203-40aa-be10-eac740c115e6.png" Id="R9efb743c2f0c4016" /></Relationships>
</file>