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586f107f8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aae28cb36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Bulaidhmdiwala,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6d4d2ca154184" /><Relationship Type="http://schemas.openxmlformats.org/officeDocument/2006/relationships/numbering" Target="/word/numbering.xml" Id="Rf51df04ef5fd4356" /><Relationship Type="http://schemas.openxmlformats.org/officeDocument/2006/relationships/settings" Target="/word/settings.xml" Id="R7aeedc036c4b45a4" /><Relationship Type="http://schemas.openxmlformats.org/officeDocument/2006/relationships/image" Target="/word/media/f8069cbf-87cb-460f-9e0c-326e346d8a63.png" Id="R663aae28cb3648eb" /></Relationships>
</file>