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53ff54add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bb95a88f6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Bunga 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9779b98bd4e01" /><Relationship Type="http://schemas.openxmlformats.org/officeDocument/2006/relationships/numbering" Target="/word/numbering.xml" Id="Rbf6315f4aa0a4ce9" /><Relationship Type="http://schemas.openxmlformats.org/officeDocument/2006/relationships/settings" Target="/word/settings.xml" Id="R8109b86654db4faa" /><Relationship Type="http://schemas.openxmlformats.org/officeDocument/2006/relationships/image" Target="/word/media/6c7e8b5c-4b6e-49e4-812c-8d64e42a2859.png" Id="Rf43bb95a88f64897" /></Relationships>
</file>