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ae8591380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9e4ba1eee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Burji Chanda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4cd72301c433a" /><Relationship Type="http://schemas.openxmlformats.org/officeDocument/2006/relationships/numbering" Target="/word/numbering.xml" Id="Re3f81654882744f0" /><Relationship Type="http://schemas.openxmlformats.org/officeDocument/2006/relationships/settings" Target="/word/settings.xml" Id="Rb64bd428a45c441f" /><Relationship Type="http://schemas.openxmlformats.org/officeDocument/2006/relationships/image" Target="/word/media/91ed721e-f27c-4ab3-ad43-e9a5e85f06a1.png" Id="Rdc69e4ba1eee4e5a" /></Relationships>
</file>