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c9f06a348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baf68353e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Dhorewala,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e5ec48bec46fd" /><Relationship Type="http://schemas.openxmlformats.org/officeDocument/2006/relationships/numbering" Target="/word/numbering.xml" Id="R8a170c975861461d" /><Relationship Type="http://schemas.openxmlformats.org/officeDocument/2006/relationships/settings" Target="/word/settings.xml" Id="R5e53bc094caa46ba" /><Relationship Type="http://schemas.openxmlformats.org/officeDocument/2006/relationships/image" Target="/word/media/8a89a8e2-48c4-4501-811f-e27f86a963c8.png" Id="R683baf68353e42c8" /></Relationships>
</file>