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945da9796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4bd3c708c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Kabirwala,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84305d7854b9b" /><Relationship Type="http://schemas.openxmlformats.org/officeDocument/2006/relationships/numbering" Target="/word/numbering.xml" Id="R7d3ff49511cc4851" /><Relationship Type="http://schemas.openxmlformats.org/officeDocument/2006/relationships/settings" Target="/word/settings.xml" Id="R1b7dc95551b148a4" /><Relationship Type="http://schemas.openxmlformats.org/officeDocument/2006/relationships/image" Target="/word/media/90100c70-d598-46eb-bf49-1ebae5f53b93.png" Id="R5084bd3c708c4e9e" /></Relationships>
</file>