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c7278b5ff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a7e4bec38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Kotwala,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c2b77f53e42c9" /><Relationship Type="http://schemas.openxmlformats.org/officeDocument/2006/relationships/numbering" Target="/word/numbering.xml" Id="Rd6924f079af24a7e" /><Relationship Type="http://schemas.openxmlformats.org/officeDocument/2006/relationships/settings" Target="/word/settings.xml" Id="R1de8950fd88b4c2b" /><Relationship Type="http://schemas.openxmlformats.org/officeDocument/2006/relationships/image" Target="/word/media/e053d613-e2ef-478e-b6da-16ccc7bd0023.png" Id="R333a7e4bec3846b8" /></Relationships>
</file>