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f148126a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65e1746a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Logarwala,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a97ad8ef4dd3" /><Relationship Type="http://schemas.openxmlformats.org/officeDocument/2006/relationships/numbering" Target="/word/numbering.xml" Id="R823d290c43874ef6" /><Relationship Type="http://schemas.openxmlformats.org/officeDocument/2006/relationships/settings" Target="/word/settings.xml" Id="R150681ac14474dd0" /><Relationship Type="http://schemas.openxmlformats.org/officeDocument/2006/relationships/image" Target="/word/media/f532f20e-5739-4606-93e9-945444677a93.png" Id="Rdff265e1746a499f" /></Relationships>
</file>