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20abc8e7c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8721bfad9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Lothranwala,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dc1d214a24429" /><Relationship Type="http://schemas.openxmlformats.org/officeDocument/2006/relationships/numbering" Target="/word/numbering.xml" Id="R3dab8895e9064267" /><Relationship Type="http://schemas.openxmlformats.org/officeDocument/2006/relationships/settings" Target="/word/settings.xml" Id="Rd77fad27dbfb412a" /><Relationship Type="http://schemas.openxmlformats.org/officeDocument/2006/relationships/image" Target="/word/media/a6da1e1e-fa11-4a89-9dbf-390e08648c60.png" Id="R3f88721bfad94944" /></Relationships>
</file>