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1a5f97e9f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f98550802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Mahlwala,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04570718d4792" /><Relationship Type="http://schemas.openxmlformats.org/officeDocument/2006/relationships/numbering" Target="/word/numbering.xml" Id="R2d71fa75aa494f01" /><Relationship Type="http://schemas.openxmlformats.org/officeDocument/2006/relationships/settings" Target="/word/settings.xml" Id="R2aaf268a62004013" /><Relationship Type="http://schemas.openxmlformats.org/officeDocument/2006/relationships/image" Target="/word/media/f80c2bf8-4d7b-4ffa-92d4-9b2363b4939a.png" Id="R860f985508024f09" /></Relationships>
</file>