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cc416344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66e5d6aa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Mirza Chavera,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263e84d64537" /><Relationship Type="http://schemas.openxmlformats.org/officeDocument/2006/relationships/numbering" Target="/word/numbering.xml" Id="R686ae1b6db174b0b" /><Relationship Type="http://schemas.openxmlformats.org/officeDocument/2006/relationships/settings" Target="/word/settings.xml" Id="R99d19a7a473245b9" /><Relationship Type="http://schemas.openxmlformats.org/officeDocument/2006/relationships/image" Target="/word/media/8e50a5f9-579b-4fdc-a5d8-e461dac02faa.png" Id="R6ff166e5d6aa47ac" /></Relationships>
</file>