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f8d4f4f26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9a6586dc4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Redwala,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8ab6b4cb34dd6" /><Relationship Type="http://schemas.openxmlformats.org/officeDocument/2006/relationships/numbering" Target="/word/numbering.xml" Id="Rdf1faa4e5f7d4e97" /><Relationship Type="http://schemas.openxmlformats.org/officeDocument/2006/relationships/settings" Target="/word/settings.xml" Id="R09c22d60c5ca4247" /><Relationship Type="http://schemas.openxmlformats.org/officeDocument/2006/relationships/image" Target="/word/media/02543c6c-6b21-41c2-978e-a0bc9a508504.png" Id="R0539a6586dc442b7" /></Relationships>
</file>