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aa7582cd8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296f92a2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Shaduwala,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4298ed8244104" /><Relationship Type="http://schemas.openxmlformats.org/officeDocument/2006/relationships/numbering" Target="/word/numbering.xml" Id="R94f095746adc4061" /><Relationship Type="http://schemas.openxmlformats.org/officeDocument/2006/relationships/settings" Target="/word/settings.xml" Id="R391f620083064883" /><Relationship Type="http://schemas.openxmlformats.org/officeDocument/2006/relationships/image" Target="/word/media/5220e3bc-2464-4bfb-ac0e-e6839713f498.png" Id="R83d7296f92a24b6a" /></Relationships>
</file>