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cc59f44d0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cfc241253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Taralianwala,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aec1d7bf94432" /><Relationship Type="http://schemas.openxmlformats.org/officeDocument/2006/relationships/numbering" Target="/word/numbering.xml" Id="R260f3ef569cd4327" /><Relationship Type="http://schemas.openxmlformats.org/officeDocument/2006/relationships/settings" Target="/word/settings.xml" Id="Rfefbc2289bab489d" /><Relationship Type="http://schemas.openxmlformats.org/officeDocument/2006/relationships/image" Target="/word/media/33adc212-1878-4c3b-947a-c3f02d7ec255.png" Id="R584cfc241253436b" /></Relationships>
</file>