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5f2878e85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3ad5e7a66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4cd28e4a7498d" /><Relationship Type="http://schemas.openxmlformats.org/officeDocument/2006/relationships/numbering" Target="/word/numbering.xml" Id="R6994ed603dc44306" /><Relationship Type="http://schemas.openxmlformats.org/officeDocument/2006/relationships/settings" Target="/word/settings.xml" Id="Rf3d4c9686ef34c11" /><Relationship Type="http://schemas.openxmlformats.org/officeDocument/2006/relationships/image" Target="/word/media/5d181174-99c4-43d1-adea-c6f084796947.png" Id="R6ea3ad5e7a664175" /></Relationships>
</file>