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fea3ab44c24c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9b81c2b88746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Chahat Hodah,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783ca506c342e2" /><Relationship Type="http://schemas.openxmlformats.org/officeDocument/2006/relationships/numbering" Target="/word/numbering.xml" Id="R71901a1a41d54677" /><Relationship Type="http://schemas.openxmlformats.org/officeDocument/2006/relationships/settings" Target="/word/settings.xml" Id="Rc74882149c63468b" /><Relationship Type="http://schemas.openxmlformats.org/officeDocument/2006/relationships/image" Target="/word/media/4ba3f412-88aa-4bcf-a916-48c0ae6b0364.png" Id="R609b81c2b8874675" /></Relationships>
</file>