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b544714f7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b30b22660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Chairmanwala,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d8b8cbde74b7a" /><Relationship Type="http://schemas.openxmlformats.org/officeDocument/2006/relationships/numbering" Target="/word/numbering.xml" Id="R69bee66f2a10492e" /><Relationship Type="http://schemas.openxmlformats.org/officeDocument/2006/relationships/settings" Target="/word/settings.xml" Id="Rec4992f38a694249" /><Relationship Type="http://schemas.openxmlformats.org/officeDocument/2006/relationships/image" Target="/word/media/32c48dbd-ce15-4df1-8e73-1ad1e7665bf3.png" Id="Rc5ab30b226604a90" /></Relationships>
</file>