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b90682104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57c663bae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89da2fe9d4388" /><Relationship Type="http://schemas.openxmlformats.org/officeDocument/2006/relationships/numbering" Target="/word/numbering.xml" Id="R5f83766fbfa14195" /><Relationship Type="http://schemas.openxmlformats.org/officeDocument/2006/relationships/settings" Target="/word/settings.xml" Id="R7ec1617618eb4a6b" /><Relationship Type="http://schemas.openxmlformats.org/officeDocument/2006/relationships/image" Target="/word/media/c3cd74b0-3dbc-4580-bbd9-bad22e6ca1f5.png" Id="R0ad57c663bae42db" /></Relationships>
</file>