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bb4de288b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d8c559a8e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Bangala,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510e40c6a411f" /><Relationship Type="http://schemas.openxmlformats.org/officeDocument/2006/relationships/numbering" Target="/word/numbering.xml" Id="Ra50e4c04e2de4ad1" /><Relationship Type="http://schemas.openxmlformats.org/officeDocument/2006/relationships/settings" Target="/word/settings.xml" Id="R49b5fdb649cf4134" /><Relationship Type="http://schemas.openxmlformats.org/officeDocument/2006/relationships/image" Target="/word/media/f387f910-4225-4161-8b3d-d2743f9fb4ae.png" Id="R88ad8c559a8e497f" /></Relationships>
</file>