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a1e63e255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3c82e4067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Bawli,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3326d1d3f4f74" /><Relationship Type="http://schemas.openxmlformats.org/officeDocument/2006/relationships/numbering" Target="/word/numbering.xml" Id="R48d109ee77994c86" /><Relationship Type="http://schemas.openxmlformats.org/officeDocument/2006/relationships/settings" Target="/word/settings.xml" Id="R5c0e057aef2b4bce" /><Relationship Type="http://schemas.openxmlformats.org/officeDocument/2006/relationships/image" Target="/word/media/5652f04f-fc57-4925-ac77-d4ad6bad3499.png" Id="R30f3c82e40674554" /></Relationships>
</file>