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9096b5d28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c47935b98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Chima,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bb15a00794845" /><Relationship Type="http://schemas.openxmlformats.org/officeDocument/2006/relationships/numbering" Target="/word/numbering.xml" Id="R4a66a855979043ac" /><Relationship Type="http://schemas.openxmlformats.org/officeDocument/2006/relationships/settings" Target="/word/settings.xml" Id="R4b5aba766148447e" /><Relationship Type="http://schemas.openxmlformats.org/officeDocument/2006/relationships/image" Target="/word/media/ee6d6de2-8c01-4b38-aaf5-70e09df0ca11.png" Id="Re4ac47935b9840b4" /></Relationships>
</file>