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379e427b8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a2b0957c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48cca330a4261" /><Relationship Type="http://schemas.openxmlformats.org/officeDocument/2006/relationships/numbering" Target="/word/numbering.xml" Id="R12ba6a6a5f964896" /><Relationship Type="http://schemas.openxmlformats.org/officeDocument/2006/relationships/settings" Target="/word/settings.xml" Id="R25f22d715b1444cd" /><Relationship Type="http://schemas.openxmlformats.org/officeDocument/2006/relationships/image" Target="/word/media/66ab3372-2f49-44ee-90ac-c05f689304ad.png" Id="R155da2b0957c418d" /></Relationships>
</file>