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d61479301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7f2e28f1f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Fateh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cefda2b564721" /><Relationship Type="http://schemas.openxmlformats.org/officeDocument/2006/relationships/numbering" Target="/word/numbering.xml" Id="Rba21eac167f44f05" /><Relationship Type="http://schemas.openxmlformats.org/officeDocument/2006/relationships/settings" Target="/word/settings.xml" Id="Rfd3ca356a75a4787" /><Relationship Type="http://schemas.openxmlformats.org/officeDocument/2006/relationships/image" Target="/word/media/86db3c22-f987-4aef-8471-1231ba8f01ee.png" Id="R9c77f2e28f1f41a3" /></Relationships>
</file>