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0c190bd4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c8053ac3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Fifty-two,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95cb373d40b6" /><Relationship Type="http://schemas.openxmlformats.org/officeDocument/2006/relationships/numbering" Target="/word/numbering.xml" Id="Rb3f2e8b06b704d34" /><Relationship Type="http://schemas.openxmlformats.org/officeDocument/2006/relationships/settings" Target="/word/settings.xml" Id="R78ab8880fd084f8d" /><Relationship Type="http://schemas.openxmlformats.org/officeDocument/2006/relationships/image" Target="/word/media/d897d3e1-2958-43c9-97bf-a18875710678.png" Id="R629c8053ac354e3d" /></Relationships>
</file>