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b73a367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a3e15128f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Six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e726a60ed49cc" /><Relationship Type="http://schemas.openxmlformats.org/officeDocument/2006/relationships/numbering" Target="/word/numbering.xml" Id="R62b858c47d5b46ff" /><Relationship Type="http://schemas.openxmlformats.org/officeDocument/2006/relationships/settings" Target="/word/settings.xml" Id="R1ad10123c52647f8" /><Relationship Type="http://schemas.openxmlformats.org/officeDocument/2006/relationships/image" Target="/word/media/7e685f8c-d334-403f-83f3-ea2d7c091f85.png" Id="Rc60a3e15128f43b0" /></Relationships>
</file>