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f6c4a67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17174a349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 Hundred Twenty-Two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d674090c4776" /><Relationship Type="http://schemas.openxmlformats.org/officeDocument/2006/relationships/numbering" Target="/word/numbering.xml" Id="R60fbb9cb3dd74a91" /><Relationship Type="http://schemas.openxmlformats.org/officeDocument/2006/relationships/settings" Target="/word/settings.xml" Id="Ra8fbc3b63d9b4468" /><Relationship Type="http://schemas.openxmlformats.org/officeDocument/2006/relationships/image" Target="/word/media/f15a77f6-6ec1-42ed-9c8a-37ed2850e69e.png" Id="Rd3517174a34943d7" /></Relationships>
</file>