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2f4b6267e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3b7bc6ad8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Five-One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9e7a1e07b44e8" /><Relationship Type="http://schemas.openxmlformats.org/officeDocument/2006/relationships/numbering" Target="/word/numbering.xml" Id="R700db80e597f4bab" /><Relationship Type="http://schemas.openxmlformats.org/officeDocument/2006/relationships/settings" Target="/word/settings.xml" Id="Rd91e46d0f23e4b60" /><Relationship Type="http://schemas.openxmlformats.org/officeDocument/2006/relationships/image" Target="/word/media/5b49fc9b-30cb-4db9-8fe0-0bbf6620fcb2.png" Id="R5d03b7bc6ad84b9e" /></Relationships>
</file>