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3be1f5ea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eebe494f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39a7155c4dcd" /><Relationship Type="http://schemas.openxmlformats.org/officeDocument/2006/relationships/numbering" Target="/word/numbering.xml" Id="R3e53317c5a2948ee" /><Relationship Type="http://schemas.openxmlformats.org/officeDocument/2006/relationships/settings" Target="/word/settings.xml" Id="R6b5974a9029241f8" /><Relationship Type="http://schemas.openxmlformats.org/officeDocument/2006/relationships/image" Target="/word/media/9de1a091-fa1c-4579-85da-b8786964ba44.png" Id="R340eebe494ff486e" /></Relationships>
</file>