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90200cc34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982cbe6f4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Faiz,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e76df42704081" /><Relationship Type="http://schemas.openxmlformats.org/officeDocument/2006/relationships/numbering" Target="/word/numbering.xml" Id="Reda30873e5d747cd" /><Relationship Type="http://schemas.openxmlformats.org/officeDocument/2006/relationships/settings" Target="/word/settings.xml" Id="R98dfbe0676c944ae" /><Relationship Type="http://schemas.openxmlformats.org/officeDocument/2006/relationships/image" Target="/word/media/7df6b162-778f-4216-a5b7-7e7f727a790b.png" Id="R892982cbe6f44210" /></Relationships>
</file>